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094" w:rsidRPr="00E06B75" w:rsidRDefault="00695094" w:rsidP="00695094">
      <w:pPr>
        <w:pStyle w:val="NoSpacing"/>
        <w:spacing w:line="276" w:lineRule="auto"/>
        <w:jc w:val="both"/>
        <w:rPr>
          <w:rFonts w:ascii="Cambria" w:hAnsi="Cambria"/>
        </w:rPr>
      </w:pPr>
    </w:p>
    <w:p w:rsidR="00855F9E" w:rsidRDefault="00855F9E" w:rsidP="00695094">
      <w:pPr>
        <w:pStyle w:val="NoSpacing"/>
        <w:spacing w:line="276" w:lineRule="auto"/>
        <w:jc w:val="both"/>
        <w:rPr>
          <w:rFonts w:ascii="Cambria" w:hAnsi="Cambria"/>
        </w:rPr>
      </w:pPr>
    </w:p>
    <w:p w:rsidR="00E06B75" w:rsidRPr="00E06B75" w:rsidRDefault="00E06B75" w:rsidP="00695094">
      <w:pPr>
        <w:pStyle w:val="NoSpacing"/>
        <w:spacing w:line="276" w:lineRule="auto"/>
        <w:jc w:val="both"/>
        <w:rPr>
          <w:rFonts w:ascii="Cambria" w:hAnsi="Cambria"/>
        </w:rPr>
      </w:pPr>
    </w:p>
    <w:p w:rsidR="00695094" w:rsidRPr="00E06B75" w:rsidRDefault="00695094" w:rsidP="00695094">
      <w:pPr>
        <w:pStyle w:val="NoSpacing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06B75">
        <w:rPr>
          <w:rFonts w:ascii="Cambria" w:hAnsi="Cambria"/>
          <w:b/>
          <w:sz w:val="28"/>
          <w:szCs w:val="28"/>
        </w:rPr>
        <w:t>Uppbyggingarsjóður Norðurlands vestra</w:t>
      </w:r>
    </w:p>
    <w:p w:rsidR="00D647E3" w:rsidRPr="00E06B75" w:rsidRDefault="00D647E3" w:rsidP="00695094">
      <w:pPr>
        <w:pStyle w:val="NoSpacing"/>
        <w:spacing w:line="276" w:lineRule="auto"/>
        <w:jc w:val="center"/>
        <w:rPr>
          <w:rFonts w:ascii="Cambria" w:hAnsi="Cambria"/>
          <w:b/>
          <w:sz w:val="16"/>
          <w:szCs w:val="16"/>
        </w:rPr>
      </w:pPr>
    </w:p>
    <w:p w:rsidR="00D647E3" w:rsidRPr="00E06B75" w:rsidRDefault="00F934CA" w:rsidP="00695094">
      <w:pPr>
        <w:pStyle w:val="NoSpacing"/>
        <w:spacing w:line="276" w:lineRule="auto"/>
        <w:jc w:val="center"/>
        <w:rPr>
          <w:rFonts w:ascii="Cambria" w:hAnsi="Cambria"/>
          <w:b/>
        </w:rPr>
      </w:pPr>
      <w:r w:rsidRPr="00E06B75">
        <w:rPr>
          <w:rFonts w:ascii="Cambria" w:hAnsi="Cambria"/>
          <w:b/>
        </w:rPr>
        <w:t xml:space="preserve">Fylgiskjal með samningi </w:t>
      </w:r>
      <w:r w:rsidR="001F5D01" w:rsidRPr="00E06B75">
        <w:rPr>
          <w:rFonts w:ascii="Cambria" w:hAnsi="Cambria"/>
          <w:b/>
        </w:rPr>
        <w:t xml:space="preserve">um styrk </w:t>
      </w:r>
      <w:r w:rsidR="00056354" w:rsidRPr="00E06B75">
        <w:rPr>
          <w:rFonts w:ascii="Cambria" w:hAnsi="Cambria"/>
          <w:b/>
        </w:rPr>
        <w:t>201</w:t>
      </w:r>
      <w:r w:rsidR="00056354" w:rsidRPr="00E06B75">
        <w:rPr>
          <w:rFonts w:ascii="Cambria" w:hAnsi="Cambria"/>
          <w:b/>
        </w:rPr>
        <w:t>7</w:t>
      </w:r>
    </w:p>
    <w:p w:rsidR="001F5D01" w:rsidRPr="00E06B75" w:rsidRDefault="001F5D01" w:rsidP="00695094">
      <w:pPr>
        <w:pStyle w:val="NoSpacing"/>
        <w:spacing w:line="276" w:lineRule="auto"/>
        <w:jc w:val="center"/>
        <w:rPr>
          <w:rFonts w:ascii="Cambria" w:hAnsi="Cambria"/>
          <w:b/>
        </w:rPr>
      </w:pPr>
    </w:p>
    <w:p w:rsidR="00D647E3" w:rsidRPr="00E06B75" w:rsidRDefault="001F5D01" w:rsidP="001F5D01">
      <w:pPr>
        <w:pStyle w:val="NoSpacing"/>
        <w:numPr>
          <w:ilvl w:val="0"/>
          <w:numId w:val="15"/>
        </w:numPr>
        <w:spacing w:line="276" w:lineRule="auto"/>
        <w:rPr>
          <w:rFonts w:ascii="Cambria" w:hAnsi="Cambria"/>
        </w:rPr>
      </w:pPr>
      <w:r w:rsidRPr="00E06B75">
        <w:rPr>
          <w:rFonts w:ascii="Cambria" w:hAnsi="Cambria"/>
          <w:b/>
        </w:rPr>
        <w:t>Styrkhafi</w:t>
      </w:r>
      <w:r w:rsidRPr="00E06B75">
        <w:rPr>
          <w:rFonts w:ascii="Cambria" w:hAnsi="Cambria"/>
          <w:b/>
        </w:rPr>
        <w:tab/>
      </w:r>
      <w:r w:rsidRPr="00E06B75">
        <w:rPr>
          <w:rFonts w:ascii="Cambria" w:hAnsi="Cambria"/>
          <w:b/>
        </w:rPr>
        <w:tab/>
        <w:t>:</w:t>
      </w:r>
      <w:r w:rsidR="00056354" w:rsidRPr="00E06B75">
        <w:rPr>
          <w:rFonts w:ascii="Cambria" w:hAnsi="Cambria"/>
        </w:rPr>
        <w:tab/>
      </w:r>
    </w:p>
    <w:p w:rsidR="001F5D01" w:rsidRPr="00E06B75" w:rsidRDefault="001F5D01" w:rsidP="001F5D01">
      <w:pPr>
        <w:pStyle w:val="NoSpacing"/>
        <w:numPr>
          <w:ilvl w:val="0"/>
          <w:numId w:val="15"/>
        </w:numPr>
        <w:spacing w:line="276" w:lineRule="auto"/>
        <w:rPr>
          <w:rFonts w:ascii="Cambria" w:hAnsi="Cambria"/>
          <w:b/>
        </w:rPr>
      </w:pPr>
      <w:r w:rsidRPr="00E06B75">
        <w:rPr>
          <w:rFonts w:ascii="Cambria" w:hAnsi="Cambria"/>
          <w:b/>
        </w:rPr>
        <w:t>Heiti verkefnis</w:t>
      </w:r>
      <w:r w:rsidRPr="00E06B75">
        <w:rPr>
          <w:rFonts w:ascii="Cambria" w:hAnsi="Cambria"/>
          <w:b/>
        </w:rPr>
        <w:tab/>
        <w:t>:</w:t>
      </w:r>
      <w:r w:rsidR="00056354" w:rsidRPr="00E06B75">
        <w:rPr>
          <w:rFonts w:ascii="Cambria" w:hAnsi="Cambria"/>
        </w:rPr>
        <w:tab/>
      </w:r>
    </w:p>
    <w:p w:rsidR="001F5D01" w:rsidRPr="00E06B75" w:rsidRDefault="001F5D01" w:rsidP="001F5D01">
      <w:pPr>
        <w:pStyle w:val="NoSpacing"/>
        <w:numPr>
          <w:ilvl w:val="0"/>
          <w:numId w:val="15"/>
        </w:numPr>
        <w:spacing w:line="276" w:lineRule="auto"/>
        <w:rPr>
          <w:rFonts w:ascii="Cambria" w:hAnsi="Cambria"/>
        </w:rPr>
      </w:pPr>
      <w:r w:rsidRPr="00E06B75">
        <w:rPr>
          <w:rFonts w:ascii="Cambria" w:hAnsi="Cambria"/>
          <w:b/>
        </w:rPr>
        <w:t>Styrkupphæð</w:t>
      </w:r>
      <w:r w:rsidRPr="00E06B75">
        <w:rPr>
          <w:rFonts w:ascii="Cambria" w:hAnsi="Cambria"/>
          <w:b/>
        </w:rPr>
        <w:tab/>
        <w:t>:</w:t>
      </w:r>
      <w:r w:rsidR="00056354" w:rsidRPr="00E06B75">
        <w:rPr>
          <w:rFonts w:ascii="Cambria" w:hAnsi="Cambria"/>
        </w:rPr>
        <w:tab/>
      </w:r>
    </w:p>
    <w:p w:rsidR="001F5D01" w:rsidRPr="00E06B75" w:rsidRDefault="001F5D01" w:rsidP="001F5D01">
      <w:pPr>
        <w:pStyle w:val="NoSpacing"/>
        <w:numPr>
          <w:ilvl w:val="0"/>
          <w:numId w:val="15"/>
        </w:numPr>
        <w:spacing w:line="276" w:lineRule="auto"/>
        <w:rPr>
          <w:rFonts w:ascii="Cambria" w:hAnsi="Cambria"/>
        </w:rPr>
      </w:pPr>
      <w:r w:rsidRPr="00E06B75">
        <w:rPr>
          <w:rFonts w:ascii="Cambria" w:hAnsi="Cambria"/>
          <w:b/>
        </w:rPr>
        <w:t>Ábyrgðarmaður</w:t>
      </w:r>
      <w:r w:rsidRPr="00E06B75">
        <w:rPr>
          <w:rFonts w:ascii="Cambria" w:hAnsi="Cambria"/>
          <w:b/>
        </w:rPr>
        <w:tab/>
        <w:t>:</w:t>
      </w:r>
      <w:r w:rsidR="00056354" w:rsidRPr="00E06B75">
        <w:rPr>
          <w:rFonts w:ascii="Cambria" w:hAnsi="Cambria"/>
        </w:rPr>
        <w:tab/>
      </w:r>
    </w:p>
    <w:p w:rsidR="001F5D01" w:rsidRPr="00E06B75" w:rsidRDefault="001F5D01" w:rsidP="001F5D01">
      <w:pPr>
        <w:pStyle w:val="NoSpacing"/>
        <w:spacing w:line="276" w:lineRule="auto"/>
        <w:ind w:left="360"/>
        <w:rPr>
          <w:rFonts w:ascii="Cambria" w:hAnsi="Cambria"/>
          <w:b/>
        </w:rPr>
      </w:pPr>
    </w:p>
    <w:p w:rsidR="00D647E3" w:rsidRPr="00E06B75" w:rsidRDefault="00F934CA" w:rsidP="00D647E3">
      <w:pPr>
        <w:pStyle w:val="ListParagraph"/>
        <w:numPr>
          <w:ilvl w:val="0"/>
          <w:numId w:val="15"/>
        </w:numPr>
        <w:spacing w:after="0"/>
        <w:rPr>
          <w:rFonts w:ascii="Cambria" w:hAnsi="Cambria"/>
          <w:i/>
        </w:rPr>
      </w:pPr>
      <w:r w:rsidRPr="00E06B75">
        <w:rPr>
          <w:rFonts w:ascii="Cambria" w:hAnsi="Cambria"/>
          <w:b/>
        </w:rPr>
        <w:t>Endurskoðuð l</w:t>
      </w:r>
      <w:r w:rsidR="00D647E3" w:rsidRPr="00E06B75">
        <w:rPr>
          <w:rFonts w:ascii="Cambria" w:hAnsi="Cambria"/>
          <w:b/>
        </w:rPr>
        <w:t>ýsing á verkefninu:</w:t>
      </w:r>
    </w:p>
    <w:p w:rsidR="00D647E3" w:rsidRPr="00E06B75" w:rsidRDefault="00D647E3" w:rsidP="00D647E3">
      <w:pPr>
        <w:spacing w:after="0"/>
        <w:rPr>
          <w:rFonts w:ascii="Cambria" w:hAnsi="Cambria"/>
          <w:i/>
          <w:sz w:val="20"/>
          <w:szCs w:val="20"/>
        </w:rPr>
      </w:pPr>
      <w:r w:rsidRPr="00E06B75">
        <w:rPr>
          <w:rFonts w:ascii="Cambria" w:hAnsi="Cambria"/>
          <w:i/>
          <w:sz w:val="20"/>
          <w:szCs w:val="20"/>
        </w:rPr>
        <w:t>Hér er mikilvægt að allar helstu upplýsingar komi fram</w:t>
      </w:r>
      <w:r w:rsidR="001F5D01" w:rsidRPr="00E06B75">
        <w:rPr>
          <w:rFonts w:ascii="Cambria" w:hAnsi="Cambria"/>
          <w:i/>
          <w:sz w:val="20"/>
          <w:szCs w:val="20"/>
        </w:rPr>
        <w:t xml:space="preserve"> um verkefnið og framkvæmd þess</w:t>
      </w:r>
      <w:r w:rsidRPr="00E06B75">
        <w:rPr>
          <w:rFonts w:ascii="Cambria" w:hAnsi="Cambria"/>
          <w:i/>
          <w:sz w:val="20"/>
          <w:szCs w:val="20"/>
        </w:rPr>
        <w:t xml:space="preserve">. </w:t>
      </w:r>
    </w:p>
    <w:p w:rsidR="00D647E3" w:rsidRPr="00E06B75" w:rsidRDefault="00D647E3" w:rsidP="00D647E3">
      <w:pPr>
        <w:spacing w:after="0"/>
        <w:rPr>
          <w:rFonts w:ascii="Cambria" w:hAnsi="Cambria"/>
          <w:i/>
        </w:rPr>
      </w:pPr>
    </w:p>
    <w:p w:rsidR="00D647E3" w:rsidRPr="00E06B75" w:rsidRDefault="00D647E3" w:rsidP="00D647E3">
      <w:pPr>
        <w:spacing w:after="0"/>
        <w:rPr>
          <w:rFonts w:ascii="Cambria" w:hAnsi="Cambria"/>
          <w:i/>
        </w:rPr>
      </w:pPr>
    </w:p>
    <w:p w:rsidR="00D647E3" w:rsidRPr="00E06B75" w:rsidRDefault="00D647E3" w:rsidP="00D647E3">
      <w:pPr>
        <w:spacing w:after="0"/>
        <w:rPr>
          <w:rFonts w:ascii="Cambria" w:hAnsi="Cambria"/>
          <w:i/>
        </w:rPr>
      </w:pPr>
    </w:p>
    <w:p w:rsidR="00D647E3" w:rsidRPr="00E06B75" w:rsidRDefault="00D647E3" w:rsidP="00D647E3">
      <w:pPr>
        <w:spacing w:after="0"/>
        <w:rPr>
          <w:rFonts w:ascii="Cambria" w:hAnsi="Cambria"/>
          <w:i/>
        </w:rPr>
      </w:pPr>
    </w:p>
    <w:p w:rsidR="00D647E3" w:rsidRPr="00E06B75" w:rsidRDefault="00D647E3" w:rsidP="00F934CA">
      <w:pPr>
        <w:pStyle w:val="NoSpacing"/>
        <w:spacing w:line="276" w:lineRule="auto"/>
        <w:rPr>
          <w:rFonts w:ascii="Cambria" w:hAnsi="Cambria"/>
          <w:b/>
        </w:rPr>
      </w:pPr>
    </w:p>
    <w:p w:rsidR="00D647E3" w:rsidRPr="00E06B75" w:rsidRDefault="00F934CA" w:rsidP="00D647E3">
      <w:pPr>
        <w:pStyle w:val="ListParagraph"/>
        <w:numPr>
          <w:ilvl w:val="0"/>
          <w:numId w:val="15"/>
        </w:numPr>
        <w:spacing w:after="0"/>
        <w:rPr>
          <w:rFonts w:ascii="Cambria" w:hAnsi="Cambria"/>
          <w:i/>
        </w:rPr>
      </w:pPr>
      <w:r w:rsidRPr="00E06B75">
        <w:rPr>
          <w:rFonts w:ascii="Cambria" w:hAnsi="Cambria"/>
          <w:b/>
        </w:rPr>
        <w:t>Endurskoðuð v</w:t>
      </w:r>
      <w:r w:rsidR="00D647E3" w:rsidRPr="00E06B75">
        <w:rPr>
          <w:rFonts w:ascii="Cambria" w:hAnsi="Cambria"/>
          <w:b/>
        </w:rPr>
        <w:t xml:space="preserve">erk- og tímaáætlun  </w:t>
      </w:r>
    </w:p>
    <w:p w:rsidR="00D647E3" w:rsidRPr="00E06B75" w:rsidRDefault="00D647E3" w:rsidP="00D647E3">
      <w:pPr>
        <w:pStyle w:val="ListParagraph"/>
        <w:spacing w:after="0"/>
        <w:ind w:left="0"/>
        <w:rPr>
          <w:rFonts w:ascii="Cambria" w:hAnsi="Cambria"/>
          <w:i/>
          <w:sz w:val="20"/>
          <w:szCs w:val="20"/>
        </w:rPr>
      </w:pPr>
      <w:r w:rsidRPr="00E06B75">
        <w:rPr>
          <w:rFonts w:ascii="Cambria" w:hAnsi="Cambria"/>
          <w:i/>
          <w:sz w:val="20"/>
          <w:szCs w:val="20"/>
        </w:rPr>
        <w:t>Hverjir eru helstu verkþættir og hvenær eru þeir unnir? Bætið við línum eftir þörfum.</w:t>
      </w:r>
    </w:p>
    <w:p w:rsidR="00056354" w:rsidRPr="00E06B75" w:rsidRDefault="00056354" w:rsidP="00056354">
      <w:pPr>
        <w:numPr>
          <w:ilvl w:val="1"/>
          <w:numId w:val="0"/>
        </w:numPr>
        <w:spacing w:after="120"/>
        <w:rPr>
          <w:rFonts w:ascii="Cambria" w:eastAsiaTheme="minorEastAsia" w:hAnsi="Cambria" w:cstheme="minorBidi"/>
          <w:i/>
          <w:iCs/>
          <w:spacing w:val="1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E06B75" w:rsidRPr="00056354" w:rsidTr="00947BB4">
        <w:trPr>
          <w:cantSplit/>
          <w:tblHeader/>
        </w:trPr>
        <w:tc>
          <w:tcPr>
            <w:tcW w:w="5529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tabs>
                <w:tab w:val="left" w:pos="3915"/>
              </w:tabs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Heiti verkþáttar</w:t>
            </w:r>
            <w:r w:rsidRPr="00056354">
              <w:rPr>
                <w:rFonts w:ascii="Cambria" w:hAnsi="Cambria"/>
                <w:b/>
              </w:rPr>
              <w:tab/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Hefst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Lýkur</w:t>
            </w:r>
          </w:p>
        </w:tc>
      </w:tr>
      <w:sdt>
        <w:sdtPr>
          <w:rPr>
            <w:rFonts w:ascii="Cambria" w:hAnsi="Cambria"/>
          </w:rPr>
          <w:id w:val="111031834"/>
        </w:sdtPr>
        <w:sdtContent>
          <w:sdt>
            <w:sdtPr>
              <w:rPr>
                <w:rFonts w:ascii="Cambria" w:hAnsi="Cambria"/>
              </w:rPr>
              <w:id w:val="-486871387"/>
              <w:placeholder>
                <w:docPart w:val="D724B6A6A351410CB43F862395584FF4"/>
              </w:placeholder>
            </w:sdtPr>
            <w:sdtContent>
              <w:tr w:rsidR="00E06B75" w:rsidRPr="00056354" w:rsidTr="00947BB4">
                <w:trPr>
                  <w:cantSplit/>
                </w:trPr>
                <w:tc>
                  <w:tcPr>
                    <w:tcW w:w="5529" w:type="dxa"/>
                  </w:tcPr>
                  <w:p w:rsidR="00056354" w:rsidRPr="00056354" w:rsidRDefault="00056354" w:rsidP="00056354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126" w:type="dxa"/>
                  </w:tcPr>
                  <w:p w:rsidR="00056354" w:rsidRPr="00056354" w:rsidRDefault="00056354" w:rsidP="00056354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2126" w:type="dxa"/>
                  </w:tcPr>
                  <w:p w:rsidR="00056354" w:rsidRPr="00056354" w:rsidRDefault="00056354" w:rsidP="00056354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E06B75" w:rsidRPr="00056354" w:rsidTr="00947BB4">
        <w:trPr>
          <w:cantSplit/>
        </w:trPr>
        <w:tc>
          <w:tcPr>
            <w:tcW w:w="5529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</w:tr>
      <w:tr w:rsidR="00E06B75" w:rsidRPr="00056354" w:rsidTr="00947BB4">
        <w:trPr>
          <w:cantSplit/>
        </w:trPr>
        <w:tc>
          <w:tcPr>
            <w:tcW w:w="5529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:rsidR="00056354" w:rsidRPr="00056354" w:rsidRDefault="00056354" w:rsidP="00056354">
      <w:pPr>
        <w:numPr>
          <w:ilvl w:val="1"/>
          <w:numId w:val="0"/>
        </w:numPr>
        <w:spacing w:after="0"/>
        <w:rPr>
          <w:rFonts w:ascii="Cambria" w:eastAsiaTheme="minorEastAsia" w:hAnsi="Cambria" w:cstheme="minorBidi"/>
          <w:spacing w:val="15"/>
        </w:rPr>
      </w:pPr>
    </w:p>
    <w:p w:rsidR="00056354" w:rsidRPr="00E06B75" w:rsidRDefault="00056354" w:rsidP="00E06B75">
      <w:pPr>
        <w:rPr>
          <w:rFonts w:ascii="Cambria" w:hAnsi="Cambria"/>
          <w:i/>
        </w:rPr>
      </w:pPr>
      <w:r w:rsidRPr="00E06B75">
        <w:rPr>
          <w:rFonts w:ascii="Cambria" w:hAnsi="Cambria"/>
          <w:i/>
        </w:rPr>
        <w:t xml:space="preserve">Ef umsækjandi vill skilgreina verkþættina nánar þá má gera það hér: </w:t>
      </w:r>
    </w:p>
    <w:p w:rsidR="00056354" w:rsidRPr="00056354" w:rsidRDefault="00056354" w:rsidP="00056354">
      <w:pPr>
        <w:spacing w:after="120"/>
        <w:rPr>
          <w:rFonts w:ascii="Cambria" w:hAnsi="Cambria"/>
          <w:highlight w:val="yellow"/>
        </w:rPr>
      </w:pPr>
    </w:p>
    <w:p w:rsidR="001F5D01" w:rsidRPr="00E06B75" w:rsidRDefault="001F5D01" w:rsidP="00D647E3">
      <w:pPr>
        <w:spacing w:after="0"/>
        <w:rPr>
          <w:rFonts w:ascii="Cambria" w:hAnsi="Cambria"/>
          <w:b/>
        </w:rPr>
      </w:pPr>
    </w:p>
    <w:p w:rsidR="00056354" w:rsidRPr="00056354" w:rsidRDefault="00056354" w:rsidP="00056354">
      <w:pPr>
        <w:spacing w:after="0"/>
        <w:rPr>
          <w:rFonts w:ascii="Cambria" w:hAnsi="Cambria"/>
          <w:b/>
        </w:rPr>
      </w:pPr>
    </w:p>
    <w:p w:rsidR="00056354" w:rsidRPr="00E06B75" w:rsidRDefault="00056354" w:rsidP="00056354">
      <w:pPr>
        <w:pStyle w:val="ListParagraph"/>
        <w:keepNext/>
        <w:keepLines/>
        <w:numPr>
          <w:ilvl w:val="0"/>
          <w:numId w:val="15"/>
        </w:numPr>
        <w:spacing w:before="240" w:after="0"/>
        <w:outlineLvl w:val="0"/>
        <w:rPr>
          <w:rFonts w:ascii="Cambria" w:eastAsiaTheme="majorEastAsia" w:hAnsi="Cambria" w:cstheme="majorBidi"/>
          <w:b/>
        </w:rPr>
      </w:pPr>
      <w:r w:rsidRPr="00E06B75">
        <w:rPr>
          <w:rFonts w:ascii="Cambria" w:eastAsiaTheme="majorEastAsia" w:hAnsi="Cambria" w:cstheme="majorBidi"/>
          <w:b/>
        </w:rPr>
        <w:t xml:space="preserve">Kostnaðaráætlun  </w:t>
      </w:r>
    </w:p>
    <w:p w:rsidR="00056354" w:rsidRPr="00E06B75" w:rsidRDefault="00056354" w:rsidP="00E06B75">
      <w:pPr>
        <w:pStyle w:val="NoSpacing"/>
        <w:spacing w:line="276" w:lineRule="auto"/>
        <w:rPr>
          <w:rFonts w:ascii="Cambria" w:hAnsi="Cambria"/>
          <w:i/>
          <w:sz w:val="20"/>
          <w:szCs w:val="20"/>
        </w:rPr>
      </w:pPr>
      <w:r w:rsidRPr="00E06B75">
        <w:rPr>
          <w:rFonts w:ascii="Cambria" w:hAnsi="Cambria"/>
          <w:i/>
          <w:sz w:val="20"/>
          <w:szCs w:val="20"/>
        </w:rPr>
        <w:t xml:space="preserve">Sundurliðið kostnaðarliði verkefnisins, s.s. laun, vinnuframlag, aðkeypta þjónustu, útlagðan kostnað o.s.frv. Kostnaðargreining fyrir stærri verkefni er aðgengileg sem Excel skjal á heimasíðu SSNV. </w:t>
      </w:r>
    </w:p>
    <w:p w:rsidR="00056354" w:rsidRDefault="00056354" w:rsidP="00E06B75">
      <w:pPr>
        <w:pStyle w:val="NoSpacing"/>
        <w:spacing w:line="276" w:lineRule="auto"/>
        <w:rPr>
          <w:rFonts w:ascii="Cambria" w:hAnsi="Cambria"/>
          <w:b/>
          <w:i/>
          <w:sz w:val="20"/>
          <w:szCs w:val="20"/>
        </w:rPr>
      </w:pPr>
      <w:r w:rsidRPr="00E06B75">
        <w:rPr>
          <w:rFonts w:ascii="Cambria" w:hAnsi="Cambria"/>
          <w:b/>
          <w:i/>
          <w:sz w:val="20"/>
          <w:szCs w:val="20"/>
        </w:rPr>
        <w:t xml:space="preserve">Vinnuframlag styrkþega og samstarfsaðila: Miða skal við að hámarki 3.500 kr./klst. </w:t>
      </w:r>
    </w:p>
    <w:p w:rsidR="00E06B75" w:rsidRPr="00E06B75" w:rsidRDefault="00E06B75" w:rsidP="00E06B75">
      <w:pPr>
        <w:pStyle w:val="NoSpacing"/>
        <w:spacing w:line="276" w:lineRule="auto"/>
        <w:rPr>
          <w:rFonts w:ascii="Cambria" w:hAnsi="Cambria"/>
          <w:b/>
          <w:i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7"/>
        <w:gridCol w:w="1306"/>
        <w:gridCol w:w="1416"/>
        <w:gridCol w:w="1413"/>
      </w:tblGrid>
      <w:tr w:rsidR="00E06B75" w:rsidRPr="00056354" w:rsidTr="00947BB4">
        <w:tc>
          <w:tcPr>
            <w:tcW w:w="4942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Laun og launatengd gjöld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Tímafjöldi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proofErr w:type="spellStart"/>
            <w:r w:rsidRPr="00056354">
              <w:rPr>
                <w:rFonts w:ascii="Cambria" w:hAnsi="Cambria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Samtals kr.</w:t>
            </w:r>
          </w:p>
        </w:tc>
      </w:tr>
      <w:sdt>
        <w:sdtPr>
          <w:rPr>
            <w:rFonts w:ascii="Cambria" w:hAnsi="Cambria"/>
          </w:rPr>
          <w:id w:val="-1236477161"/>
        </w:sdtPr>
        <w:sdtContent>
          <w:sdt>
            <w:sdtPr>
              <w:rPr>
                <w:rFonts w:ascii="Cambria" w:hAnsi="Cambria"/>
              </w:rPr>
              <w:id w:val="1881289141"/>
              <w:placeholder>
                <w:docPart w:val="61546EC774D14265AB20151F292E1CDD"/>
              </w:placeholder>
            </w:sdtPr>
            <w:sdtContent>
              <w:tr w:rsidR="00E06B75" w:rsidRPr="00056354" w:rsidTr="00947BB4">
                <w:tc>
                  <w:tcPr>
                    <w:tcW w:w="4942" w:type="dxa"/>
                  </w:tcPr>
                  <w:p w:rsidR="00056354" w:rsidRPr="00056354" w:rsidRDefault="00056354" w:rsidP="00056354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300" w:type="dxa"/>
                  </w:tcPr>
                  <w:p w:rsidR="00056354" w:rsidRPr="00056354" w:rsidRDefault="00056354" w:rsidP="00056354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6" w:type="dxa"/>
                  </w:tcPr>
                  <w:p w:rsidR="00056354" w:rsidRPr="00056354" w:rsidRDefault="00056354" w:rsidP="00056354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4" w:type="dxa"/>
                  </w:tcPr>
                  <w:p w:rsidR="00056354" w:rsidRPr="00056354" w:rsidRDefault="00056354" w:rsidP="00056354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E06B75" w:rsidRPr="00056354" w:rsidTr="00947BB4">
        <w:tc>
          <w:tcPr>
            <w:tcW w:w="4942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E06B75" w:rsidRPr="00056354" w:rsidTr="00947BB4">
        <w:tc>
          <w:tcPr>
            <w:tcW w:w="4942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:rsidR="00056354" w:rsidRPr="00E06B75" w:rsidRDefault="00056354" w:rsidP="00E06B75">
      <w:pPr>
        <w:rPr>
          <w:rFonts w:ascii="Cambria" w:hAnsi="Cambria"/>
          <w:i/>
          <w:sz w:val="20"/>
          <w:szCs w:val="20"/>
        </w:rPr>
      </w:pPr>
      <w:r w:rsidRPr="00E06B75">
        <w:rPr>
          <w:rFonts w:ascii="Cambria" w:hAnsi="Cambria"/>
          <w:i/>
          <w:sz w:val="20"/>
          <w:szCs w:val="20"/>
        </w:rPr>
        <w:t>Bætið við línum eftir þörfum</w:t>
      </w:r>
    </w:p>
    <w:p w:rsidR="00056354" w:rsidRPr="00056354" w:rsidRDefault="00056354" w:rsidP="00056354">
      <w:pPr>
        <w:tabs>
          <w:tab w:val="left" w:pos="284"/>
        </w:tabs>
        <w:spacing w:after="0" w:line="240" w:lineRule="auto"/>
        <w:contextualSpacing/>
        <w:rPr>
          <w:rFonts w:ascii="Cambria" w:hAnsi="Cambria"/>
          <w:b/>
        </w:rPr>
      </w:pP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E06B75" w:rsidRPr="00056354" w:rsidTr="00947BB4">
        <w:tc>
          <w:tcPr>
            <w:tcW w:w="1418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tabs>
                <w:tab w:val="left" w:pos="284"/>
              </w:tabs>
              <w:spacing w:before="240" w:after="0" w:line="240" w:lineRule="auto"/>
              <w:contextualSpacing/>
              <w:jc w:val="right"/>
              <w:rPr>
                <w:rFonts w:ascii="Cambria" w:hAnsi="Cambria"/>
                <w:sz w:val="22"/>
                <w:szCs w:val="22"/>
              </w:rPr>
            </w:pPr>
            <w:r w:rsidRPr="00056354">
              <w:rPr>
                <w:rFonts w:ascii="Cambria" w:hAnsi="Cambria"/>
                <w:b/>
                <w:sz w:val="22"/>
                <w:szCs w:val="22"/>
              </w:rPr>
              <w:t>Alls</w:t>
            </w:r>
            <w:r w:rsidRPr="0005635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56354" w:rsidRPr="00056354" w:rsidRDefault="00056354" w:rsidP="00056354">
      <w:pPr>
        <w:spacing w:after="0"/>
        <w:rPr>
          <w:rFonts w:ascii="Cambria" w:hAnsi="Cambria"/>
        </w:rPr>
      </w:pPr>
    </w:p>
    <w:p w:rsidR="00056354" w:rsidRDefault="00056354" w:rsidP="00056354">
      <w:pPr>
        <w:spacing w:after="0"/>
        <w:rPr>
          <w:rFonts w:ascii="Cambria" w:hAnsi="Cambria"/>
        </w:rPr>
      </w:pPr>
    </w:p>
    <w:p w:rsidR="00E06B75" w:rsidRDefault="00E06B75" w:rsidP="00056354">
      <w:pPr>
        <w:spacing w:after="0"/>
        <w:rPr>
          <w:rFonts w:ascii="Cambria" w:hAnsi="Cambria"/>
        </w:rPr>
      </w:pPr>
    </w:p>
    <w:p w:rsidR="00E06B75" w:rsidRDefault="00E06B75" w:rsidP="00056354">
      <w:pPr>
        <w:spacing w:after="0"/>
        <w:rPr>
          <w:rFonts w:ascii="Cambria" w:hAnsi="Cambria"/>
        </w:rPr>
      </w:pPr>
    </w:p>
    <w:p w:rsidR="002900B8" w:rsidRDefault="002900B8" w:rsidP="00056354">
      <w:pPr>
        <w:spacing w:after="0"/>
        <w:rPr>
          <w:rFonts w:ascii="Cambria" w:hAnsi="Cambria"/>
        </w:rPr>
      </w:pPr>
    </w:p>
    <w:p w:rsidR="00E06B75" w:rsidRPr="00056354" w:rsidRDefault="00E06B75" w:rsidP="00056354">
      <w:pPr>
        <w:spacing w:after="0"/>
        <w:rPr>
          <w:rFonts w:ascii="Cambria" w:hAnsi="Cambria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2"/>
        <w:gridCol w:w="1300"/>
        <w:gridCol w:w="1416"/>
        <w:gridCol w:w="1414"/>
      </w:tblGrid>
      <w:tr w:rsidR="00E06B75" w:rsidRPr="00056354" w:rsidTr="00947BB4">
        <w:tc>
          <w:tcPr>
            <w:tcW w:w="4942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Aðkeyptar vörur og þjónusta</w:t>
            </w:r>
          </w:p>
        </w:tc>
        <w:tc>
          <w:tcPr>
            <w:tcW w:w="1300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Magn</w:t>
            </w:r>
          </w:p>
        </w:tc>
        <w:tc>
          <w:tcPr>
            <w:tcW w:w="1416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proofErr w:type="spellStart"/>
            <w:r w:rsidRPr="00056354">
              <w:rPr>
                <w:rFonts w:ascii="Cambria" w:hAnsi="Cambria"/>
                <w:b/>
              </w:rPr>
              <w:t>Ein.verð</w:t>
            </w:r>
            <w:proofErr w:type="spellEnd"/>
          </w:p>
        </w:tc>
        <w:tc>
          <w:tcPr>
            <w:tcW w:w="1414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Samtals kr.</w:t>
            </w:r>
          </w:p>
        </w:tc>
      </w:tr>
      <w:sdt>
        <w:sdtPr>
          <w:rPr>
            <w:rFonts w:ascii="Cambria" w:hAnsi="Cambria"/>
          </w:rPr>
          <w:id w:val="-939367193"/>
        </w:sdtPr>
        <w:sdtContent>
          <w:sdt>
            <w:sdtPr>
              <w:rPr>
                <w:rFonts w:ascii="Cambria" w:hAnsi="Cambria"/>
              </w:rPr>
              <w:id w:val="1190569559"/>
              <w:placeholder>
                <w:docPart w:val="301B5F7CD8FD42B6BFF15E2CFFE87572"/>
              </w:placeholder>
            </w:sdtPr>
            <w:sdtContent>
              <w:tr w:rsidR="00E06B75" w:rsidRPr="00056354" w:rsidTr="00947BB4">
                <w:tc>
                  <w:tcPr>
                    <w:tcW w:w="4942" w:type="dxa"/>
                  </w:tcPr>
                  <w:p w:rsidR="00056354" w:rsidRPr="00056354" w:rsidRDefault="00056354" w:rsidP="00056354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300" w:type="dxa"/>
                  </w:tcPr>
                  <w:p w:rsidR="00056354" w:rsidRPr="00056354" w:rsidRDefault="00056354" w:rsidP="00056354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6" w:type="dxa"/>
                  </w:tcPr>
                  <w:p w:rsidR="00056354" w:rsidRPr="00056354" w:rsidRDefault="00056354" w:rsidP="00056354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414" w:type="dxa"/>
                  </w:tcPr>
                  <w:p w:rsidR="00056354" w:rsidRPr="00056354" w:rsidRDefault="00056354" w:rsidP="00056354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E06B75" w:rsidRPr="00056354" w:rsidTr="00947BB4">
        <w:tc>
          <w:tcPr>
            <w:tcW w:w="4942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E06B75" w:rsidRPr="00056354" w:rsidTr="00947BB4">
        <w:tc>
          <w:tcPr>
            <w:tcW w:w="4942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300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6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  <w:tc>
          <w:tcPr>
            <w:tcW w:w="1414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:rsidR="00056354" w:rsidRPr="00E06B75" w:rsidRDefault="00056354" w:rsidP="00E06B75">
      <w:pPr>
        <w:rPr>
          <w:rFonts w:ascii="Cambria" w:hAnsi="Cambria"/>
          <w:i/>
          <w:sz w:val="20"/>
          <w:szCs w:val="20"/>
        </w:rPr>
      </w:pPr>
      <w:r w:rsidRPr="00E06B75">
        <w:rPr>
          <w:rFonts w:ascii="Cambria" w:hAnsi="Cambria"/>
          <w:i/>
          <w:sz w:val="20"/>
          <w:szCs w:val="20"/>
        </w:rPr>
        <w:t>Bætið við línum eftir þörfum</w:t>
      </w:r>
    </w:p>
    <w:tbl>
      <w:tblPr>
        <w:tblStyle w:val="TableGrid"/>
        <w:tblW w:w="2835" w:type="dxa"/>
        <w:tblInd w:w="6232" w:type="dxa"/>
        <w:tblLook w:val="04A0" w:firstRow="1" w:lastRow="0" w:firstColumn="1" w:lastColumn="0" w:noHBand="0" w:noVBand="1"/>
      </w:tblPr>
      <w:tblGrid>
        <w:gridCol w:w="1418"/>
        <w:gridCol w:w="1417"/>
      </w:tblGrid>
      <w:tr w:rsidR="00E06B75" w:rsidRPr="00056354" w:rsidTr="00947BB4">
        <w:tc>
          <w:tcPr>
            <w:tcW w:w="1418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tabs>
                <w:tab w:val="left" w:pos="284"/>
              </w:tabs>
              <w:spacing w:before="240" w:after="0" w:line="240" w:lineRule="auto"/>
              <w:contextualSpacing/>
              <w:jc w:val="right"/>
              <w:rPr>
                <w:rFonts w:ascii="Cambria" w:hAnsi="Cambria"/>
                <w:sz w:val="22"/>
                <w:szCs w:val="22"/>
              </w:rPr>
            </w:pPr>
            <w:r w:rsidRPr="00056354">
              <w:rPr>
                <w:rFonts w:ascii="Cambria" w:hAnsi="Cambria"/>
                <w:b/>
                <w:sz w:val="22"/>
                <w:szCs w:val="22"/>
              </w:rPr>
              <w:t>Alls</w:t>
            </w:r>
            <w:r w:rsidRPr="0005635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56354" w:rsidRPr="00056354" w:rsidRDefault="00056354" w:rsidP="00056354">
      <w:pPr>
        <w:tabs>
          <w:tab w:val="left" w:pos="284"/>
        </w:tabs>
        <w:spacing w:after="0" w:line="240" w:lineRule="auto"/>
        <w:contextualSpacing/>
        <w:rPr>
          <w:rFonts w:ascii="Cambria" w:hAnsi="Cambria"/>
          <w:b/>
        </w:rPr>
      </w:pPr>
    </w:p>
    <w:tbl>
      <w:tblPr>
        <w:tblStyle w:val="TableGrid"/>
        <w:tblW w:w="3543" w:type="dxa"/>
        <w:tblInd w:w="5524" w:type="dxa"/>
        <w:tblLayout w:type="fixed"/>
        <w:tblLook w:val="04A0" w:firstRow="1" w:lastRow="0" w:firstColumn="1" w:lastColumn="0" w:noHBand="0" w:noVBand="1"/>
      </w:tblPr>
      <w:tblGrid>
        <w:gridCol w:w="2126"/>
        <w:gridCol w:w="1417"/>
      </w:tblGrid>
      <w:tr w:rsidR="00E06B75" w:rsidRPr="00056354" w:rsidTr="00947BB4">
        <w:trPr>
          <w:trHeight w:val="307"/>
        </w:trPr>
        <w:tc>
          <w:tcPr>
            <w:tcW w:w="2126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tabs>
                <w:tab w:val="left" w:pos="284"/>
              </w:tabs>
              <w:spacing w:before="240" w:after="0" w:line="240" w:lineRule="auto"/>
              <w:contextualSpacing/>
              <w:jc w:val="right"/>
              <w:rPr>
                <w:rFonts w:ascii="Cambria" w:hAnsi="Cambria"/>
                <w:sz w:val="22"/>
                <w:szCs w:val="22"/>
              </w:rPr>
            </w:pPr>
            <w:r w:rsidRPr="00056354">
              <w:rPr>
                <w:rFonts w:ascii="Cambria" w:hAnsi="Cambria"/>
                <w:b/>
                <w:sz w:val="22"/>
                <w:szCs w:val="22"/>
              </w:rPr>
              <w:t>Heildarkostnaður</w:t>
            </w:r>
            <w:r w:rsidRPr="0005635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1417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56354" w:rsidRPr="00056354" w:rsidRDefault="00056354" w:rsidP="00056354">
      <w:pPr>
        <w:spacing w:after="0"/>
        <w:rPr>
          <w:rFonts w:ascii="Cambria" w:hAnsi="Cambria"/>
        </w:rPr>
      </w:pPr>
    </w:p>
    <w:p w:rsidR="00056354" w:rsidRPr="00E06B75" w:rsidRDefault="00056354" w:rsidP="00056354">
      <w:pPr>
        <w:pStyle w:val="ListParagraph"/>
        <w:keepNext/>
        <w:keepLines/>
        <w:numPr>
          <w:ilvl w:val="0"/>
          <w:numId w:val="15"/>
        </w:numPr>
        <w:spacing w:before="480" w:after="0"/>
        <w:outlineLvl w:val="0"/>
        <w:rPr>
          <w:rFonts w:ascii="Cambria" w:eastAsiaTheme="majorEastAsia" w:hAnsi="Cambria" w:cstheme="majorBidi"/>
          <w:b/>
        </w:rPr>
      </w:pPr>
      <w:r w:rsidRPr="00E06B75">
        <w:rPr>
          <w:rFonts w:ascii="Cambria" w:eastAsiaTheme="majorEastAsia" w:hAnsi="Cambria" w:cstheme="majorBidi"/>
          <w:b/>
        </w:rPr>
        <w:t xml:space="preserve">Áætlun um fjármögnun  </w:t>
      </w:r>
    </w:p>
    <w:p w:rsidR="00056354" w:rsidRPr="00E06B75" w:rsidRDefault="00056354" w:rsidP="00E06B75">
      <w:pPr>
        <w:pStyle w:val="NoSpacing"/>
        <w:spacing w:line="276" w:lineRule="auto"/>
        <w:rPr>
          <w:rFonts w:ascii="Cambria" w:hAnsi="Cambria"/>
          <w:i/>
          <w:sz w:val="20"/>
          <w:szCs w:val="20"/>
        </w:rPr>
      </w:pPr>
      <w:r w:rsidRPr="00E06B75">
        <w:rPr>
          <w:rFonts w:ascii="Cambria" w:hAnsi="Cambria"/>
          <w:i/>
          <w:sz w:val="20"/>
          <w:szCs w:val="20"/>
        </w:rPr>
        <w:t xml:space="preserve">Sýnið fram á að verkefnið geti gengið upp, að það geti orðið að veruleika. </w:t>
      </w:r>
    </w:p>
    <w:p w:rsidR="00056354" w:rsidRPr="00E06B75" w:rsidRDefault="00056354" w:rsidP="00E06B75">
      <w:pPr>
        <w:pStyle w:val="NoSpacing"/>
        <w:spacing w:line="276" w:lineRule="auto"/>
        <w:rPr>
          <w:rFonts w:ascii="Cambria" w:hAnsi="Cambria"/>
          <w:i/>
          <w:sz w:val="20"/>
          <w:szCs w:val="20"/>
        </w:rPr>
      </w:pPr>
      <w:r w:rsidRPr="00E06B75">
        <w:rPr>
          <w:rFonts w:ascii="Cambria" w:hAnsi="Cambria"/>
          <w:i/>
          <w:sz w:val="20"/>
          <w:szCs w:val="20"/>
        </w:rPr>
        <w:t xml:space="preserve">Gerið grein fyrir vinnuframlagi,  eigin fjármagni styrkþega og samstarfsaðila og styrkjum. </w:t>
      </w:r>
    </w:p>
    <w:p w:rsidR="00056354" w:rsidRPr="00E06B75" w:rsidRDefault="00056354" w:rsidP="00E06B75">
      <w:pPr>
        <w:pStyle w:val="NoSpacing"/>
        <w:spacing w:line="276" w:lineRule="auto"/>
        <w:rPr>
          <w:rFonts w:ascii="Cambria" w:hAnsi="Cambria"/>
          <w:i/>
          <w:sz w:val="20"/>
          <w:szCs w:val="20"/>
        </w:rPr>
      </w:pPr>
      <w:r w:rsidRPr="00E06B75">
        <w:rPr>
          <w:rFonts w:ascii="Cambria" w:hAnsi="Cambria"/>
          <w:i/>
          <w:sz w:val="20"/>
          <w:szCs w:val="20"/>
        </w:rPr>
        <w:t xml:space="preserve">Staða fjármögnunar: T.d. „Eigið fé“,  „Þegar greitt“, „Loforð liggur fyrir“, „Sótt verður um“. </w:t>
      </w:r>
    </w:p>
    <w:p w:rsidR="00056354" w:rsidRPr="00056354" w:rsidRDefault="00056354" w:rsidP="00056354">
      <w:pPr>
        <w:numPr>
          <w:ilvl w:val="1"/>
          <w:numId w:val="0"/>
        </w:numPr>
        <w:spacing w:after="0"/>
        <w:rPr>
          <w:rFonts w:ascii="Cambria" w:eastAsiaTheme="minorEastAsia" w:hAnsi="Cambria" w:cstheme="minorBidi"/>
          <w:spacing w:val="1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2410"/>
        <w:gridCol w:w="1701"/>
      </w:tblGrid>
      <w:tr w:rsidR="00E06B75" w:rsidRPr="00056354" w:rsidTr="00947BB4">
        <w:trPr>
          <w:cantSplit/>
          <w:tblHeader/>
        </w:trPr>
        <w:tc>
          <w:tcPr>
            <w:tcW w:w="5670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Framlög og áætlaðar tekjur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Staða fjármögnunar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spacing w:after="0" w:line="240" w:lineRule="auto"/>
              <w:ind w:right="34"/>
              <w:rPr>
                <w:rFonts w:ascii="Cambria" w:hAnsi="Cambria"/>
                <w:b/>
              </w:rPr>
            </w:pPr>
            <w:r w:rsidRPr="00056354">
              <w:rPr>
                <w:rFonts w:ascii="Cambria" w:hAnsi="Cambria"/>
                <w:b/>
              </w:rPr>
              <w:t>Krónur</w:t>
            </w:r>
          </w:p>
        </w:tc>
      </w:tr>
      <w:tr w:rsidR="00E06B75" w:rsidRPr="00056354" w:rsidTr="00947BB4">
        <w:trPr>
          <w:cantSplit/>
        </w:trPr>
        <w:tc>
          <w:tcPr>
            <w:tcW w:w="5670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  <w:r w:rsidRPr="00056354">
              <w:rPr>
                <w:rFonts w:ascii="Cambria" w:hAnsi="Cambria"/>
                <w:i/>
              </w:rPr>
              <w:t>Uppbyggingarsjóður Norðurlands vestra</w:t>
            </w:r>
          </w:p>
        </w:tc>
        <w:tc>
          <w:tcPr>
            <w:tcW w:w="2410" w:type="dxa"/>
          </w:tcPr>
          <w:p w:rsidR="00056354" w:rsidRPr="00056354" w:rsidRDefault="00E06B75" w:rsidP="00056354">
            <w:pPr>
              <w:spacing w:after="60" w:line="240" w:lineRule="auto"/>
              <w:rPr>
                <w:rFonts w:ascii="Cambria" w:hAnsi="Cambria"/>
                <w:i/>
              </w:rPr>
            </w:pPr>
            <w:r w:rsidRPr="00E06B75">
              <w:rPr>
                <w:rFonts w:ascii="Cambria" w:hAnsi="Cambria"/>
                <w:i/>
              </w:rPr>
              <w:t>Staðfest</w:t>
            </w:r>
          </w:p>
        </w:tc>
        <w:tc>
          <w:tcPr>
            <w:tcW w:w="1701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E06B75" w:rsidRPr="00056354" w:rsidTr="00947BB4">
        <w:trPr>
          <w:cantSplit/>
        </w:trPr>
        <w:tc>
          <w:tcPr>
            <w:tcW w:w="5670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  <w:tr w:rsidR="00E06B75" w:rsidRPr="00056354" w:rsidTr="00947BB4">
        <w:trPr>
          <w:cantSplit/>
        </w:trPr>
        <w:tc>
          <w:tcPr>
            <w:tcW w:w="5670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2410" w:type="dxa"/>
          </w:tcPr>
          <w:p w:rsidR="00056354" w:rsidRPr="00056354" w:rsidRDefault="00056354" w:rsidP="00056354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</w:rPr>
            </w:pPr>
          </w:p>
        </w:tc>
      </w:tr>
    </w:tbl>
    <w:p w:rsidR="00056354" w:rsidRPr="00E06B75" w:rsidRDefault="00056354" w:rsidP="00E06B75">
      <w:pPr>
        <w:rPr>
          <w:rFonts w:ascii="Cambria" w:hAnsi="Cambria"/>
          <w:i/>
          <w:sz w:val="20"/>
          <w:szCs w:val="20"/>
        </w:rPr>
      </w:pPr>
      <w:r w:rsidRPr="00E06B75">
        <w:rPr>
          <w:rFonts w:ascii="Cambria" w:hAnsi="Cambria"/>
          <w:i/>
          <w:sz w:val="20"/>
          <w:szCs w:val="20"/>
        </w:rPr>
        <w:t>Bætið við línum eftir þörfum</w:t>
      </w:r>
    </w:p>
    <w:tbl>
      <w:tblPr>
        <w:tblStyle w:val="TableGrid"/>
        <w:tblW w:w="4111" w:type="dxa"/>
        <w:tblInd w:w="5665" w:type="dxa"/>
        <w:tblLook w:val="04A0" w:firstRow="1" w:lastRow="0" w:firstColumn="1" w:lastColumn="0" w:noHBand="0" w:noVBand="1"/>
      </w:tblPr>
      <w:tblGrid>
        <w:gridCol w:w="2410"/>
        <w:gridCol w:w="1701"/>
      </w:tblGrid>
      <w:tr w:rsidR="00E06B75" w:rsidRPr="00056354" w:rsidTr="00947BB4">
        <w:tc>
          <w:tcPr>
            <w:tcW w:w="2410" w:type="dxa"/>
            <w:shd w:val="clear" w:color="auto" w:fill="DEEAF6" w:themeFill="accent1" w:themeFillTint="33"/>
          </w:tcPr>
          <w:p w:rsidR="00056354" w:rsidRPr="00056354" w:rsidRDefault="00056354" w:rsidP="00056354">
            <w:pPr>
              <w:tabs>
                <w:tab w:val="left" w:pos="284"/>
              </w:tabs>
              <w:spacing w:before="240" w:after="0" w:line="240" w:lineRule="auto"/>
              <w:contextualSpacing/>
              <w:rPr>
                <w:rFonts w:ascii="Cambria" w:hAnsi="Cambria"/>
                <w:b/>
                <w:sz w:val="22"/>
                <w:szCs w:val="22"/>
              </w:rPr>
            </w:pPr>
            <w:r w:rsidRPr="00056354">
              <w:rPr>
                <w:rFonts w:ascii="Cambria" w:hAnsi="Cambria"/>
                <w:b/>
                <w:sz w:val="22"/>
                <w:szCs w:val="22"/>
              </w:rPr>
              <w:t>Heildarfjármögnun:</w:t>
            </w:r>
          </w:p>
        </w:tc>
        <w:tc>
          <w:tcPr>
            <w:tcW w:w="1701" w:type="dxa"/>
          </w:tcPr>
          <w:p w:rsidR="00056354" w:rsidRPr="00056354" w:rsidRDefault="00056354" w:rsidP="00056354">
            <w:pPr>
              <w:spacing w:after="60" w:line="240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056354" w:rsidRPr="00056354" w:rsidRDefault="00056354" w:rsidP="00056354">
      <w:pPr>
        <w:spacing w:after="0"/>
        <w:rPr>
          <w:rFonts w:ascii="Cambria" w:hAnsi="Cambria"/>
          <w:b/>
        </w:rPr>
      </w:pPr>
    </w:p>
    <w:p w:rsidR="00F934CA" w:rsidRPr="00E06B75" w:rsidRDefault="00F934CA" w:rsidP="00F934CA">
      <w:pPr>
        <w:spacing w:after="0"/>
        <w:rPr>
          <w:rFonts w:ascii="Cambria" w:hAnsi="Cambria"/>
          <w:b/>
        </w:rPr>
      </w:pPr>
    </w:p>
    <w:p w:rsidR="00D0432A" w:rsidRPr="00E06B75" w:rsidRDefault="00D0432A" w:rsidP="00D0432A">
      <w:pPr>
        <w:pStyle w:val="ListParagraph"/>
        <w:numPr>
          <w:ilvl w:val="0"/>
          <w:numId w:val="15"/>
        </w:numPr>
        <w:spacing w:after="0"/>
        <w:rPr>
          <w:rFonts w:ascii="Cambria" w:hAnsi="Cambria"/>
          <w:i/>
        </w:rPr>
      </w:pPr>
      <w:r w:rsidRPr="00E06B75">
        <w:rPr>
          <w:rFonts w:ascii="Cambria" w:hAnsi="Cambria"/>
          <w:b/>
        </w:rPr>
        <w:t>Áætlaður fjöldi starfa</w:t>
      </w:r>
    </w:p>
    <w:p w:rsidR="00E06B75" w:rsidRPr="00E06B75" w:rsidRDefault="00E06B75" w:rsidP="00E06B75">
      <w:pPr>
        <w:rPr>
          <w:rFonts w:ascii="Cambria" w:hAnsi="Cambria" w:cstheme="minorBidi"/>
          <w:sz w:val="20"/>
          <w:szCs w:val="20"/>
        </w:rPr>
      </w:pPr>
      <w:r w:rsidRPr="00E06B75">
        <w:rPr>
          <w:rStyle w:val="SubtleEmphasis"/>
          <w:rFonts w:ascii="Cambria" w:hAnsi="Cambria"/>
          <w:color w:val="auto"/>
          <w:sz w:val="20"/>
          <w:szCs w:val="20"/>
        </w:rPr>
        <w:t xml:space="preserve">Gerið grein fyrir fjölda vinnudaga sem áætlað er að verkefnið skapi. Eingöngu er átt við störf sem skapast á verkefnatímanum og greitt er fyrir, hvort heldur sem er með styrknum sjálfum eða með mótframlagi. </w:t>
      </w:r>
    </w:p>
    <w:p w:rsidR="00E06B75" w:rsidRPr="002900B8" w:rsidRDefault="00E06B75" w:rsidP="002900B8">
      <w:pPr>
        <w:ind w:firstLine="708"/>
        <w:rPr>
          <w:rFonts w:ascii="Cambria" w:hAnsi="Cambria"/>
          <w:b/>
          <w:sz w:val="20"/>
          <w:szCs w:val="20"/>
        </w:rPr>
      </w:pPr>
      <w:r w:rsidRPr="00E06B75">
        <w:rPr>
          <w:rFonts w:ascii="Cambria" w:hAnsi="Cambria"/>
          <w:b/>
          <w:sz w:val="20"/>
          <w:szCs w:val="20"/>
        </w:rPr>
        <w:t>Fjöldi daga:</w:t>
      </w:r>
      <w:r w:rsidR="001F5D01" w:rsidRPr="00E06B75">
        <w:rPr>
          <w:rFonts w:ascii="Cambria" w:hAnsi="Cambria"/>
          <w:sz w:val="20"/>
          <w:szCs w:val="20"/>
        </w:rPr>
        <w:t xml:space="preserve">                                                                     </w:t>
      </w:r>
    </w:p>
    <w:p w:rsidR="001F5D01" w:rsidRPr="00E06B75" w:rsidRDefault="001F5D01" w:rsidP="00E06B75">
      <w:pPr>
        <w:pStyle w:val="NoSpacing"/>
        <w:spacing w:line="276" w:lineRule="auto"/>
        <w:jc w:val="center"/>
        <w:rPr>
          <w:rFonts w:ascii="Cambria" w:hAnsi="Cambria"/>
        </w:rPr>
      </w:pPr>
      <w:r w:rsidRPr="00E06B75">
        <w:rPr>
          <w:rFonts w:ascii="Cambria" w:hAnsi="Cambria"/>
        </w:rPr>
        <w:t>Dagsetning:</w:t>
      </w:r>
    </w:p>
    <w:p w:rsidR="001F5D01" w:rsidRPr="00E06B75" w:rsidRDefault="001F5D01" w:rsidP="001F5D01">
      <w:pPr>
        <w:pStyle w:val="NoSpacing"/>
        <w:spacing w:line="276" w:lineRule="auto"/>
        <w:rPr>
          <w:rFonts w:ascii="Cambria" w:hAnsi="Cambria"/>
        </w:rPr>
      </w:pPr>
    </w:p>
    <w:p w:rsidR="00D0432A" w:rsidRPr="00E06B75" w:rsidRDefault="00D0432A" w:rsidP="001F5D01">
      <w:pPr>
        <w:pStyle w:val="NoSpacing"/>
        <w:tabs>
          <w:tab w:val="left" w:pos="5245"/>
        </w:tabs>
        <w:spacing w:line="276" w:lineRule="auto"/>
        <w:jc w:val="both"/>
        <w:rPr>
          <w:rFonts w:ascii="Cambria" w:hAnsi="Cambria"/>
          <w:b/>
        </w:rPr>
      </w:pPr>
      <w:bookmarkStart w:id="0" w:name="_GoBack"/>
      <w:bookmarkEnd w:id="0"/>
    </w:p>
    <w:p w:rsidR="001F5D01" w:rsidRPr="00E06B75" w:rsidRDefault="001F5D01" w:rsidP="001F5D01">
      <w:pPr>
        <w:pStyle w:val="NoSpacing"/>
        <w:tabs>
          <w:tab w:val="left" w:pos="5245"/>
        </w:tabs>
        <w:spacing w:line="276" w:lineRule="auto"/>
        <w:jc w:val="both"/>
        <w:rPr>
          <w:rFonts w:ascii="Cambria" w:hAnsi="Cambria"/>
          <w:b/>
        </w:rPr>
      </w:pPr>
      <w:r w:rsidRPr="00E06B75">
        <w:rPr>
          <w:rFonts w:ascii="Cambria" w:hAnsi="Cambria"/>
          <w:b/>
        </w:rPr>
        <w:t xml:space="preserve">F.h. SSNV </w:t>
      </w:r>
      <w:r w:rsidRPr="00E06B75">
        <w:rPr>
          <w:rFonts w:ascii="Cambria" w:hAnsi="Cambria"/>
          <w:b/>
        </w:rPr>
        <w:tab/>
        <w:t>F. h. styrkhafa</w:t>
      </w:r>
    </w:p>
    <w:p w:rsidR="001F5D01" w:rsidRPr="00E06B75" w:rsidRDefault="001F5D01" w:rsidP="001F5D01">
      <w:pPr>
        <w:pStyle w:val="NoSpacing"/>
        <w:tabs>
          <w:tab w:val="left" w:pos="5245"/>
        </w:tabs>
        <w:spacing w:line="276" w:lineRule="auto"/>
        <w:jc w:val="both"/>
        <w:rPr>
          <w:rFonts w:ascii="Cambria" w:hAnsi="Cambria"/>
          <w:b/>
        </w:rPr>
      </w:pPr>
    </w:p>
    <w:p w:rsidR="001F5D01" w:rsidRPr="00E06B75" w:rsidRDefault="001F5D01" w:rsidP="001F5D01">
      <w:pPr>
        <w:pStyle w:val="NoSpacing"/>
        <w:tabs>
          <w:tab w:val="left" w:pos="5245"/>
        </w:tabs>
        <w:spacing w:line="276" w:lineRule="auto"/>
        <w:jc w:val="both"/>
        <w:rPr>
          <w:rFonts w:ascii="Cambria" w:hAnsi="Cambria"/>
        </w:rPr>
      </w:pPr>
      <w:r w:rsidRPr="00E06B75">
        <w:rPr>
          <w:rFonts w:ascii="Cambria" w:hAnsi="Cambria"/>
        </w:rPr>
        <w:t>_________________________________</w:t>
      </w:r>
      <w:r w:rsidRPr="00E06B75">
        <w:rPr>
          <w:rFonts w:ascii="Cambria" w:hAnsi="Cambria"/>
        </w:rPr>
        <w:tab/>
        <w:t>_____________________</w:t>
      </w:r>
      <w:r w:rsidR="002900B8">
        <w:rPr>
          <w:rFonts w:ascii="Cambria" w:hAnsi="Cambria"/>
        </w:rPr>
        <w:t>_____</w:t>
      </w:r>
      <w:r w:rsidRPr="00E06B75">
        <w:rPr>
          <w:rFonts w:ascii="Cambria" w:hAnsi="Cambria"/>
        </w:rPr>
        <w:t>__________</w:t>
      </w:r>
    </w:p>
    <w:p w:rsidR="001F5D01" w:rsidRPr="00E06B75" w:rsidRDefault="001F5D01" w:rsidP="00695094">
      <w:pPr>
        <w:pStyle w:val="NoSpacing"/>
        <w:spacing w:line="276" w:lineRule="auto"/>
        <w:jc w:val="center"/>
        <w:rPr>
          <w:rFonts w:ascii="Cambria" w:hAnsi="Cambria"/>
          <w:b/>
        </w:rPr>
      </w:pPr>
    </w:p>
    <w:sectPr w:rsidR="001F5D01" w:rsidRPr="00E06B75" w:rsidSect="00855F9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077" w:bottom="284" w:left="107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63" w:rsidRDefault="00037563" w:rsidP="00037563">
      <w:pPr>
        <w:spacing w:after="0" w:line="240" w:lineRule="auto"/>
      </w:pPr>
      <w:r>
        <w:separator/>
      </w:r>
    </w:p>
  </w:endnote>
  <w:endnote w:type="continuationSeparator" w:id="0">
    <w:p w:rsidR="00037563" w:rsidRDefault="00037563" w:rsidP="0003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D7" w:rsidRDefault="000B76D7" w:rsidP="000B76D7">
    <w:pPr>
      <w:tabs>
        <w:tab w:val="left" w:pos="4253"/>
        <w:tab w:val="center" w:pos="4820"/>
      </w:tabs>
      <w:spacing w:after="0"/>
    </w:pPr>
  </w:p>
  <w:p w:rsidR="008B303E" w:rsidRDefault="000B76D7" w:rsidP="000B76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D7" w:rsidRDefault="002C13D7" w:rsidP="002C13D7">
    <w:pPr>
      <w:tabs>
        <w:tab w:val="left" w:pos="4253"/>
        <w:tab w:val="center" w:pos="4820"/>
      </w:tabs>
      <w:spacing w:after="0"/>
    </w:pPr>
  </w:p>
  <w:p w:rsidR="002C13D7" w:rsidRDefault="002C13D7" w:rsidP="002C13D7">
    <w:pPr>
      <w:tabs>
        <w:tab w:val="left" w:pos="3828"/>
        <w:tab w:val="right" w:pos="9639"/>
      </w:tabs>
      <w:spacing w:after="0" w:line="240" w:lineRule="auto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63" w:rsidRDefault="00037563" w:rsidP="00037563">
      <w:pPr>
        <w:spacing w:after="0" w:line="240" w:lineRule="auto"/>
      </w:pPr>
      <w:r>
        <w:separator/>
      </w:r>
    </w:p>
  </w:footnote>
  <w:footnote w:type="continuationSeparator" w:id="0">
    <w:p w:rsidR="00037563" w:rsidRDefault="00037563" w:rsidP="0003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AEE" w:rsidRDefault="004D6AEE">
    <w:pPr>
      <w:pStyle w:val="Header"/>
    </w:pPr>
    <w:r w:rsidRPr="004D6AEE">
      <w:rPr>
        <w:noProof/>
        <w:lang w:eastAsia="is-IS"/>
      </w:rPr>
      <w:drawing>
        <wp:anchor distT="0" distB="0" distL="114300" distR="114300" simplePos="0" relativeHeight="251665408" behindDoc="1" locked="0" layoutInCell="1" allowOverlap="1" wp14:anchorId="66FFA659" wp14:editId="789DA4FB">
          <wp:simplePos x="0" y="0"/>
          <wp:positionH relativeFrom="column">
            <wp:posOffset>3399790</wp:posOffset>
          </wp:positionH>
          <wp:positionV relativeFrom="paragraph">
            <wp:posOffset>213995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8" name="Picture 8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AEE">
      <w:rPr>
        <w:noProof/>
        <w:lang w:eastAsia="is-IS"/>
      </w:rPr>
      <w:drawing>
        <wp:anchor distT="0" distB="0" distL="114300" distR="114300" simplePos="0" relativeHeight="251666432" behindDoc="1" locked="0" layoutInCell="1" allowOverlap="1" wp14:anchorId="70F15CC8" wp14:editId="76815B7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7" name="Picture 7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A6" w:rsidRDefault="004D6AEE" w:rsidP="00570E34">
    <w:pPr>
      <w:pStyle w:val="Header"/>
      <w:tabs>
        <w:tab w:val="clear" w:pos="9072"/>
      </w:tabs>
      <w:jc w:val="center"/>
    </w:pPr>
    <w:r w:rsidRPr="004D6AEE">
      <w:rPr>
        <w:noProof/>
        <w:lang w:eastAsia="is-IS"/>
      </w:rPr>
      <w:drawing>
        <wp:anchor distT="0" distB="0" distL="114300" distR="114300" simplePos="0" relativeHeight="251662336" behindDoc="1" locked="0" layoutInCell="1" allowOverlap="1" wp14:anchorId="7C557B8D" wp14:editId="7671D0F2">
          <wp:simplePos x="0" y="0"/>
          <wp:positionH relativeFrom="column">
            <wp:posOffset>3361690</wp:posOffset>
          </wp:positionH>
          <wp:positionV relativeFrom="paragraph">
            <wp:posOffset>214630</wp:posOffset>
          </wp:positionV>
          <wp:extent cx="2744470" cy="519430"/>
          <wp:effectExtent l="0" t="0" r="0" b="0"/>
          <wp:wrapTight wrapText="bothSides">
            <wp:wrapPolygon edited="0">
              <wp:start x="0" y="0"/>
              <wp:lineTo x="0" y="20597"/>
              <wp:lineTo x="21440" y="20597"/>
              <wp:lineTo x="21440" y="0"/>
              <wp:lineTo x="0" y="0"/>
            </wp:wrapPolygon>
          </wp:wrapTight>
          <wp:docPr id="16" name="Picture 16" descr="S:\SÓKNARÁÆTLUN 2015 TIL 2019\Lógó Sóknaráætlunar\SL_nordurland_V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SÓKNARÁÆTLUN 2015 TIL 2019\Lógó Sóknaráætlunar\SL_nordurland_V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47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AEE">
      <w:rPr>
        <w:noProof/>
        <w:lang w:eastAsia="is-IS"/>
      </w:rPr>
      <w:drawing>
        <wp:anchor distT="0" distB="0" distL="114300" distR="114300" simplePos="0" relativeHeight="251663360" behindDoc="1" locked="0" layoutInCell="1" allowOverlap="1" wp14:anchorId="0769D685" wp14:editId="02575083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2361565" cy="763905"/>
          <wp:effectExtent l="0" t="0" r="635" b="0"/>
          <wp:wrapTight wrapText="bothSides">
            <wp:wrapPolygon edited="0">
              <wp:start x="0" y="0"/>
              <wp:lineTo x="0" y="21007"/>
              <wp:lineTo x="21432" y="21007"/>
              <wp:lineTo x="21432" y="0"/>
              <wp:lineTo x="0" y="0"/>
            </wp:wrapPolygon>
          </wp:wrapTight>
          <wp:docPr id="17" name="Picture 17" descr="Haus-N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us-N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50"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2FDD"/>
    <w:multiLevelType w:val="hybridMultilevel"/>
    <w:tmpl w:val="ED66F340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91EF1"/>
    <w:multiLevelType w:val="hybridMultilevel"/>
    <w:tmpl w:val="79B2FC82"/>
    <w:lvl w:ilvl="0" w:tplc="1F4AA07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2214E5"/>
    <w:multiLevelType w:val="hybridMultilevel"/>
    <w:tmpl w:val="F44E185E"/>
    <w:lvl w:ilvl="0" w:tplc="5B20333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1C3747"/>
    <w:multiLevelType w:val="hybridMultilevel"/>
    <w:tmpl w:val="3C00274E"/>
    <w:lvl w:ilvl="0" w:tplc="DF901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30B7C"/>
    <w:multiLevelType w:val="hybridMultilevel"/>
    <w:tmpl w:val="09181DD2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253929"/>
    <w:multiLevelType w:val="hybridMultilevel"/>
    <w:tmpl w:val="C136BE1E"/>
    <w:lvl w:ilvl="0" w:tplc="2BE8D8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  <w:color w:val="auto"/>
        <w:sz w:val="22"/>
        <w:szCs w:val="22"/>
      </w:r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E54E1B"/>
    <w:multiLevelType w:val="hybridMultilevel"/>
    <w:tmpl w:val="31D65C8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66FC5"/>
    <w:multiLevelType w:val="hybridMultilevel"/>
    <w:tmpl w:val="45F2DDC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4499C"/>
    <w:multiLevelType w:val="hybridMultilevel"/>
    <w:tmpl w:val="796A7B0E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B1160"/>
    <w:multiLevelType w:val="hybridMultilevel"/>
    <w:tmpl w:val="6F2ED38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B00F4"/>
    <w:multiLevelType w:val="hybridMultilevel"/>
    <w:tmpl w:val="CCA6AC7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C3CD3"/>
    <w:multiLevelType w:val="hybridMultilevel"/>
    <w:tmpl w:val="A942E964"/>
    <w:lvl w:ilvl="0" w:tplc="287EE4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A36180A"/>
    <w:multiLevelType w:val="hybridMultilevel"/>
    <w:tmpl w:val="A94C7008"/>
    <w:lvl w:ilvl="0" w:tplc="569E4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63D53EC3"/>
    <w:multiLevelType w:val="hybridMultilevel"/>
    <w:tmpl w:val="EFC86E04"/>
    <w:lvl w:ilvl="0" w:tplc="0BBEE14C">
      <w:start w:val="1"/>
      <w:numFmt w:val="lowerLetter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3F54BAF"/>
    <w:multiLevelType w:val="hybridMultilevel"/>
    <w:tmpl w:val="2C201D96"/>
    <w:lvl w:ilvl="0" w:tplc="6310BD0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63"/>
    <w:rsid w:val="00037563"/>
    <w:rsid w:val="00056354"/>
    <w:rsid w:val="00061462"/>
    <w:rsid w:val="00085066"/>
    <w:rsid w:val="000B766A"/>
    <w:rsid w:val="000B76D7"/>
    <w:rsid w:val="00143E2B"/>
    <w:rsid w:val="001E1A1A"/>
    <w:rsid w:val="001E4CD7"/>
    <w:rsid w:val="001F5254"/>
    <w:rsid w:val="001F5D01"/>
    <w:rsid w:val="002271B0"/>
    <w:rsid w:val="0024579F"/>
    <w:rsid w:val="00281910"/>
    <w:rsid w:val="002900B8"/>
    <w:rsid w:val="00294C7D"/>
    <w:rsid w:val="002A0881"/>
    <w:rsid w:val="002A1A11"/>
    <w:rsid w:val="002C13D7"/>
    <w:rsid w:val="002E5F90"/>
    <w:rsid w:val="0031510B"/>
    <w:rsid w:val="00341E40"/>
    <w:rsid w:val="00353D9D"/>
    <w:rsid w:val="003816B9"/>
    <w:rsid w:val="003974EB"/>
    <w:rsid w:val="003F2CBC"/>
    <w:rsid w:val="004018B4"/>
    <w:rsid w:val="00463FD8"/>
    <w:rsid w:val="00464DCF"/>
    <w:rsid w:val="0048452A"/>
    <w:rsid w:val="004D6AEE"/>
    <w:rsid w:val="004F5A86"/>
    <w:rsid w:val="00551112"/>
    <w:rsid w:val="005665B6"/>
    <w:rsid w:val="00570E34"/>
    <w:rsid w:val="00583BF8"/>
    <w:rsid w:val="005C1EDB"/>
    <w:rsid w:val="006248B5"/>
    <w:rsid w:val="006618A6"/>
    <w:rsid w:val="00690048"/>
    <w:rsid w:val="00695094"/>
    <w:rsid w:val="006B0B52"/>
    <w:rsid w:val="006F2C14"/>
    <w:rsid w:val="007033D6"/>
    <w:rsid w:val="0071018B"/>
    <w:rsid w:val="0072216E"/>
    <w:rsid w:val="00757072"/>
    <w:rsid w:val="007C74BF"/>
    <w:rsid w:val="007E767E"/>
    <w:rsid w:val="007F3FBF"/>
    <w:rsid w:val="00806FA1"/>
    <w:rsid w:val="00824EB9"/>
    <w:rsid w:val="00855F9E"/>
    <w:rsid w:val="00864EA9"/>
    <w:rsid w:val="0088270B"/>
    <w:rsid w:val="00884428"/>
    <w:rsid w:val="008B303E"/>
    <w:rsid w:val="008D105F"/>
    <w:rsid w:val="00926A89"/>
    <w:rsid w:val="009837BC"/>
    <w:rsid w:val="00995F9B"/>
    <w:rsid w:val="009A2673"/>
    <w:rsid w:val="009B4923"/>
    <w:rsid w:val="00A42BBB"/>
    <w:rsid w:val="00A44464"/>
    <w:rsid w:val="00A65CC9"/>
    <w:rsid w:val="00A97483"/>
    <w:rsid w:val="00AA331C"/>
    <w:rsid w:val="00AD26DA"/>
    <w:rsid w:val="00AE72C2"/>
    <w:rsid w:val="00AE7310"/>
    <w:rsid w:val="00B74648"/>
    <w:rsid w:val="00B90E96"/>
    <w:rsid w:val="00BC5FFA"/>
    <w:rsid w:val="00BD6D8E"/>
    <w:rsid w:val="00C027F6"/>
    <w:rsid w:val="00C618F1"/>
    <w:rsid w:val="00C62A79"/>
    <w:rsid w:val="00C773E6"/>
    <w:rsid w:val="00C777B4"/>
    <w:rsid w:val="00CD0406"/>
    <w:rsid w:val="00D0432A"/>
    <w:rsid w:val="00D10B92"/>
    <w:rsid w:val="00D36FA5"/>
    <w:rsid w:val="00D647E3"/>
    <w:rsid w:val="00D658FF"/>
    <w:rsid w:val="00D97FAD"/>
    <w:rsid w:val="00E06B75"/>
    <w:rsid w:val="00E34DF9"/>
    <w:rsid w:val="00EA476A"/>
    <w:rsid w:val="00EC4B38"/>
    <w:rsid w:val="00ED3A0A"/>
    <w:rsid w:val="00F10494"/>
    <w:rsid w:val="00F843D5"/>
    <w:rsid w:val="00F9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639BA70A-EC2D-43F1-BEBD-21F2B2B7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5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75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75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0375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56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56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D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0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95F9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56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ubtleEmphasis">
    <w:name w:val="Subtle Emphasis"/>
    <w:basedOn w:val="DefaultParagraphFont"/>
    <w:uiPriority w:val="19"/>
    <w:qFormat/>
    <w:rsid w:val="00E06B7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B75"/>
    <w:pPr>
      <w:numPr>
        <w:ilvl w:val="1"/>
      </w:numPr>
      <w:spacing w:after="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06B7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546EC774D14265AB20151F292E1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2CD84-4AA7-4EA3-8CD4-40B3584856AD}"/>
      </w:docPartPr>
      <w:docPartBody>
        <w:p w:rsidR="00000000" w:rsidRDefault="00396CD8" w:rsidP="00396CD8">
          <w:pPr>
            <w:pStyle w:val="61546EC774D14265AB20151F292E1CD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01B5F7CD8FD42B6BFF15E2CFFE87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BEC03-4922-456A-AF3D-3EFA2DD8DE80}"/>
      </w:docPartPr>
      <w:docPartBody>
        <w:p w:rsidR="00000000" w:rsidRDefault="00396CD8" w:rsidP="00396CD8">
          <w:pPr>
            <w:pStyle w:val="301B5F7CD8FD42B6BFF15E2CFFE8757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24B6A6A351410CB43F86239558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9820D-4652-4890-A1B4-D23A7579906A}"/>
      </w:docPartPr>
      <w:docPartBody>
        <w:p w:rsidR="00000000" w:rsidRDefault="00396CD8" w:rsidP="00396CD8">
          <w:pPr>
            <w:pStyle w:val="D724B6A6A351410CB43F862395584FF4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D8"/>
    <w:rsid w:val="0039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CD8"/>
    <w:rPr>
      <w:color w:val="808080"/>
    </w:rPr>
  </w:style>
  <w:style w:type="paragraph" w:customStyle="1" w:styleId="61546EC774D14265AB20151F292E1CDD">
    <w:name w:val="61546EC774D14265AB20151F292E1CDD"/>
    <w:rsid w:val="00396CD8"/>
  </w:style>
  <w:style w:type="paragraph" w:customStyle="1" w:styleId="301B5F7CD8FD42B6BFF15E2CFFE87572">
    <w:name w:val="301B5F7CD8FD42B6BFF15E2CFFE87572"/>
    <w:rsid w:val="00396CD8"/>
  </w:style>
  <w:style w:type="paragraph" w:customStyle="1" w:styleId="D724B6A6A351410CB43F862395584FF4">
    <w:name w:val="D724B6A6A351410CB43F862395584FF4"/>
    <w:rsid w:val="00396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891946800074FADFC8F9A439FEC06" ma:contentTypeVersion="2" ma:contentTypeDescription="Create a new document." ma:contentTypeScope="" ma:versionID="c1916d05810578fb3e56c8e35dd9248f">
  <xsd:schema xmlns:xsd="http://www.w3.org/2001/XMLSchema" xmlns:xs="http://www.w3.org/2001/XMLSchema" xmlns:p="http://schemas.microsoft.com/office/2006/metadata/properties" xmlns:ns2="cf393e1e-2fe1-4b41-8a07-dca823d880f6" targetNamespace="http://schemas.microsoft.com/office/2006/metadata/properties" ma:root="true" ma:fieldsID="7d3a6b998988562141f95e2238dcf0aa" ns2:_="">
    <xsd:import namespace="cf393e1e-2fe1-4b41-8a07-dca823d880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93e1e-2fe1-4b41-8a07-dca823d880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883E18-BD84-417D-B506-59EB19F762AE}"/>
</file>

<file path=customXml/itemProps2.xml><?xml version="1.0" encoding="utf-8"?>
<ds:datastoreItem xmlns:ds="http://schemas.openxmlformats.org/officeDocument/2006/customXml" ds:itemID="{A953D8CB-5C84-4A7D-ADF2-D845B606121C}"/>
</file>

<file path=customXml/itemProps3.xml><?xml version="1.0" encoding="utf-8"?>
<ds:datastoreItem xmlns:ds="http://schemas.openxmlformats.org/officeDocument/2006/customXml" ds:itemID="{C38A6BF3-96E9-4669-9325-A6FB0BB8EF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Kerfisveita Fjölnets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Olga Sigurðardóttir</dc:creator>
  <cp:keywords/>
  <dc:description/>
  <cp:lastModifiedBy>Ingibergur Guðmundsson</cp:lastModifiedBy>
  <cp:revision>2</cp:revision>
  <cp:lastPrinted>2015-03-09T14:42:00Z</cp:lastPrinted>
  <dcterms:created xsi:type="dcterms:W3CDTF">2016-12-28T11:55:00Z</dcterms:created>
  <dcterms:modified xsi:type="dcterms:W3CDTF">2016-12-28T11:55:00Z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0x010100F26891946800074FADFC8F9A439FEC06</vt:lpwstr>
  </property>
  <property fmtid="{D5CDD505-2E9C-101B-9397-08002B2CF9AE}" pid="3" name="Order">
    <vt:r8>23200</vt:r8>
  </property>
</Properties>
</file>